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C30" w:rsidRPr="005805C1" w:rsidRDefault="00C56408" w:rsidP="008D23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05C1">
        <w:rPr>
          <w:rFonts w:ascii="Times New Roman" w:hAnsi="Times New Roman" w:cs="Times New Roman"/>
          <w:b/>
          <w:sz w:val="24"/>
          <w:szCs w:val="24"/>
        </w:rPr>
        <w:t xml:space="preserve">Аннотация </w:t>
      </w:r>
      <w:r w:rsidR="00573097" w:rsidRPr="005805C1">
        <w:rPr>
          <w:rFonts w:ascii="Times New Roman" w:hAnsi="Times New Roman" w:cs="Times New Roman"/>
          <w:b/>
          <w:sz w:val="24"/>
          <w:szCs w:val="24"/>
        </w:rPr>
        <w:t>к рабочим прогр</w:t>
      </w:r>
      <w:r w:rsidR="005A2D79" w:rsidRPr="005805C1">
        <w:rPr>
          <w:rFonts w:ascii="Times New Roman" w:hAnsi="Times New Roman" w:cs="Times New Roman"/>
          <w:b/>
          <w:sz w:val="24"/>
          <w:szCs w:val="24"/>
        </w:rPr>
        <w:t xml:space="preserve">амма по  </w:t>
      </w:r>
      <w:r w:rsidR="00431DCD" w:rsidRPr="005805C1">
        <w:rPr>
          <w:rFonts w:ascii="Times New Roman" w:hAnsi="Times New Roman" w:cs="Times New Roman"/>
          <w:b/>
          <w:sz w:val="24"/>
          <w:szCs w:val="24"/>
        </w:rPr>
        <w:t xml:space="preserve">литературе </w:t>
      </w:r>
      <w:r w:rsidR="00A041CD">
        <w:rPr>
          <w:rFonts w:ascii="Times New Roman" w:hAnsi="Times New Roman" w:cs="Times New Roman"/>
          <w:b/>
          <w:sz w:val="24"/>
          <w:szCs w:val="24"/>
        </w:rPr>
        <w:t>на 2020</w:t>
      </w:r>
      <w:r w:rsidR="005A2D79" w:rsidRPr="005805C1">
        <w:rPr>
          <w:rFonts w:ascii="Times New Roman" w:hAnsi="Times New Roman" w:cs="Times New Roman"/>
          <w:b/>
          <w:sz w:val="24"/>
          <w:szCs w:val="24"/>
        </w:rPr>
        <w:t>-202</w:t>
      </w:r>
      <w:r w:rsidR="00A041CD">
        <w:rPr>
          <w:rFonts w:ascii="Times New Roman" w:hAnsi="Times New Roman" w:cs="Times New Roman"/>
          <w:b/>
          <w:sz w:val="24"/>
          <w:szCs w:val="24"/>
        </w:rPr>
        <w:t>1</w:t>
      </w:r>
      <w:r w:rsidR="00573097" w:rsidRPr="005805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05C1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C56408" w:rsidRDefault="00573097" w:rsidP="008D23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05C1">
        <w:rPr>
          <w:rFonts w:ascii="Times New Roman" w:hAnsi="Times New Roman" w:cs="Times New Roman"/>
          <w:b/>
          <w:sz w:val="24"/>
          <w:szCs w:val="24"/>
        </w:rPr>
        <w:t xml:space="preserve">МБОУ «СОШ № 176» для 7 </w:t>
      </w:r>
      <w:r w:rsidR="00C56408" w:rsidRPr="005805C1">
        <w:rPr>
          <w:rFonts w:ascii="Times New Roman" w:hAnsi="Times New Roman" w:cs="Times New Roman"/>
          <w:b/>
          <w:sz w:val="24"/>
          <w:szCs w:val="24"/>
        </w:rPr>
        <w:t xml:space="preserve"> классов</w:t>
      </w:r>
    </w:p>
    <w:p w:rsidR="008D23C1" w:rsidRPr="005805C1" w:rsidRDefault="008D23C1" w:rsidP="008D23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1DCD" w:rsidRPr="005805C1" w:rsidRDefault="00431DCD" w:rsidP="00A041CD">
      <w:pPr>
        <w:pStyle w:val="c21"/>
        <w:spacing w:before="0" w:beforeAutospacing="0" w:after="0" w:afterAutospacing="0"/>
        <w:ind w:firstLine="709"/>
        <w:jc w:val="both"/>
        <w:rPr>
          <w:rStyle w:val="c2"/>
        </w:rPr>
      </w:pPr>
      <w:r w:rsidRPr="005805C1">
        <w:rPr>
          <w:rStyle w:val="c2"/>
        </w:rPr>
        <w:t xml:space="preserve">Рабочая программа по литературе для 7  класса составлена на основе Фундаментального ядра содержания общего образования, Требований к результатам основного общего образования, представленных в Федеральном государственном стандарте общего образования второго поколения, Примерной программы основного общего образования, авторской программы Г.С. </w:t>
      </w:r>
      <w:proofErr w:type="spellStart"/>
      <w:r w:rsidRPr="005805C1">
        <w:rPr>
          <w:rStyle w:val="c2"/>
        </w:rPr>
        <w:t>Меркина</w:t>
      </w:r>
      <w:proofErr w:type="spellEnd"/>
      <w:r w:rsidRPr="005805C1">
        <w:rPr>
          <w:rStyle w:val="c2"/>
        </w:rPr>
        <w:t>. В ней также учитываются основные идеи и положения программы развития и формирования универсальных учебных действий для основного общего образования, преемственность с примерными программами начального общего образования.</w:t>
      </w:r>
    </w:p>
    <w:p w:rsidR="008D23C1" w:rsidRDefault="00C56408" w:rsidP="00A041CD">
      <w:pPr>
        <w:pStyle w:val="c21"/>
        <w:spacing w:before="0" w:beforeAutospacing="0" w:after="0" w:afterAutospacing="0"/>
        <w:ind w:firstLine="709"/>
        <w:jc w:val="both"/>
      </w:pPr>
      <w:r w:rsidRPr="005805C1"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</w:t>
      </w:r>
      <w:r w:rsidR="003D61CB" w:rsidRPr="005805C1">
        <w:t xml:space="preserve"> и </w:t>
      </w:r>
      <w:r w:rsidRPr="005805C1">
        <w:t xml:space="preserve"> практических работ, выполняемых учащимися.</w:t>
      </w:r>
    </w:p>
    <w:p w:rsidR="008D23C1" w:rsidRPr="008D23C1" w:rsidRDefault="008D23C1" w:rsidP="00A041CD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Количество часов</w:t>
      </w:r>
      <w:r w:rsidRPr="008D23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всего </w:t>
      </w:r>
      <w:r w:rsidR="00A041CD">
        <w:rPr>
          <w:rFonts w:ascii="Times New Roman" w:eastAsia="Times New Roman" w:hAnsi="Times New Roman" w:cs="Times New Roman"/>
          <w:sz w:val="24"/>
          <w:szCs w:val="24"/>
          <w:lang w:eastAsia="ru-RU"/>
        </w:rPr>
        <w:t>68</w:t>
      </w:r>
      <w:r w:rsidRPr="008D23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8D23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неделю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8D23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D23C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D23C1" w:rsidRDefault="008D23C1" w:rsidP="00A041CD">
      <w:pPr>
        <w:pStyle w:val="a3"/>
        <w:spacing w:before="0" w:beforeAutospacing="0" w:after="0" w:afterAutospacing="0"/>
        <w:ind w:firstLine="709"/>
        <w:jc w:val="both"/>
      </w:pPr>
      <w:r w:rsidRPr="00B13BBC">
        <w:rPr>
          <w:b/>
        </w:rPr>
        <w:t>Используемый  учебно-методический комплект:</w:t>
      </w:r>
      <w:r w:rsidRPr="00B13BBC">
        <w:t xml:space="preserve"> </w:t>
      </w:r>
    </w:p>
    <w:p w:rsidR="008D23C1" w:rsidRDefault="008D23C1" w:rsidP="00A041CD">
      <w:pPr>
        <w:pStyle w:val="a3"/>
        <w:spacing w:before="0" w:beforeAutospacing="0" w:after="0" w:afterAutospacing="0"/>
        <w:ind w:firstLine="709"/>
        <w:jc w:val="both"/>
      </w:pPr>
      <w:r>
        <w:t>1. Примерные программы по учебным предметам. Литература. 5-9</w:t>
      </w:r>
      <w:r w:rsidR="002E6E8A">
        <w:t xml:space="preserve"> </w:t>
      </w:r>
      <w:r>
        <w:t>классы: проект. – М.: Просвещение, 2010. – 176с. – (Стандарты второго</w:t>
      </w:r>
      <w:r w:rsidR="00A041CD">
        <w:t xml:space="preserve"> </w:t>
      </w:r>
      <w:bookmarkStart w:id="0" w:name="_GoBack"/>
      <w:bookmarkEnd w:id="0"/>
      <w:r>
        <w:t>поколения).</w:t>
      </w:r>
    </w:p>
    <w:p w:rsidR="008D23C1" w:rsidRDefault="008D23C1" w:rsidP="00A041CD">
      <w:pPr>
        <w:pStyle w:val="a3"/>
        <w:spacing w:before="0" w:beforeAutospacing="0" w:after="0" w:afterAutospacing="0"/>
        <w:ind w:firstLine="709"/>
        <w:jc w:val="both"/>
      </w:pPr>
      <w:r>
        <w:t>2. Программа по литературе для 5 – 11-х классов общеобразовательной</w:t>
      </w:r>
      <w:r w:rsidR="002E6E8A">
        <w:t xml:space="preserve"> </w:t>
      </w:r>
      <w:r>
        <w:t xml:space="preserve">школы /Авторы-составители: </w:t>
      </w:r>
      <w:proofErr w:type="gramStart"/>
      <w:r>
        <w:t xml:space="preserve">Г.С. </w:t>
      </w:r>
      <w:proofErr w:type="spellStart"/>
      <w:r>
        <w:t>Меркин</w:t>
      </w:r>
      <w:proofErr w:type="spellEnd"/>
      <w:r>
        <w:t xml:space="preserve">, С.А. Зинин, В.А. </w:t>
      </w:r>
      <w:proofErr w:type="spellStart"/>
      <w:r>
        <w:t>Чалмаев</w:t>
      </w:r>
      <w:proofErr w:type="spellEnd"/>
      <w:r>
        <w:t>. – 5-е</w:t>
      </w:r>
      <w:r w:rsidR="002E6E8A">
        <w:t xml:space="preserve"> </w:t>
      </w:r>
      <w:r>
        <w:t xml:space="preserve">изд., </w:t>
      </w:r>
      <w:proofErr w:type="spellStart"/>
      <w:r>
        <w:t>испр</w:t>
      </w:r>
      <w:proofErr w:type="spellEnd"/>
      <w:r>
        <w:t>. и доп. – М.: ООО «ТИД «Русское слово – РС», 2012 – 200 с. к УМК</w:t>
      </w:r>
      <w:r w:rsidR="002E6E8A">
        <w:t xml:space="preserve"> </w:t>
      </w:r>
      <w:r>
        <w:t xml:space="preserve">для 5-9 классов /Авторы программы Г.С. </w:t>
      </w:r>
      <w:proofErr w:type="spellStart"/>
      <w:r>
        <w:t>Меркин</w:t>
      </w:r>
      <w:proofErr w:type="spellEnd"/>
      <w:r>
        <w:t xml:space="preserve">, С.А. Зинин, В.А. </w:t>
      </w:r>
      <w:proofErr w:type="spellStart"/>
      <w:r>
        <w:t>Чалмаев</w:t>
      </w:r>
      <w:proofErr w:type="spellEnd"/>
      <w:r>
        <w:t>).</w:t>
      </w:r>
      <w:proofErr w:type="gramEnd"/>
    </w:p>
    <w:p w:rsidR="008D23C1" w:rsidRDefault="008D23C1" w:rsidP="00A041CD">
      <w:pPr>
        <w:pStyle w:val="a3"/>
        <w:spacing w:before="0" w:beforeAutospacing="0" w:after="0" w:afterAutospacing="0"/>
        <w:ind w:firstLine="709"/>
        <w:jc w:val="both"/>
      </w:pPr>
      <w:r>
        <w:t xml:space="preserve">3. Учебник «Литература 7 класс» (Авт.- сост. </w:t>
      </w:r>
      <w:proofErr w:type="spellStart"/>
      <w:r>
        <w:t>Г.С.Меркин</w:t>
      </w:r>
      <w:proofErr w:type="spellEnd"/>
      <w:r>
        <w:t>). В 2-х</w:t>
      </w:r>
      <w:r w:rsidR="002E6E8A">
        <w:t xml:space="preserve"> </w:t>
      </w:r>
      <w:r>
        <w:t>частях.-8-е изд.-М.: ООО «ТИД» «Русское слово», 2010.</w:t>
      </w:r>
    </w:p>
    <w:p w:rsidR="00431DCD" w:rsidRPr="005805C1" w:rsidRDefault="00431DCD" w:rsidP="00A041CD">
      <w:pPr>
        <w:pStyle w:val="c4"/>
        <w:spacing w:before="0" w:beforeAutospacing="0" w:after="0" w:afterAutospacing="0"/>
        <w:ind w:firstLine="709"/>
        <w:jc w:val="both"/>
        <w:rPr>
          <w:rStyle w:val="c2"/>
          <w:b/>
        </w:rPr>
      </w:pPr>
      <w:r w:rsidRPr="005805C1">
        <w:rPr>
          <w:rStyle w:val="c2"/>
          <w:b/>
        </w:rPr>
        <w:t>Цели и задачи  изучения предмета:</w:t>
      </w:r>
    </w:p>
    <w:p w:rsidR="00431DCD" w:rsidRPr="005805C1" w:rsidRDefault="00431DCD" w:rsidP="00A041CD">
      <w:pPr>
        <w:pStyle w:val="c4"/>
        <w:spacing w:before="0" w:beforeAutospacing="0" w:after="0" w:afterAutospacing="0"/>
        <w:ind w:firstLine="709"/>
        <w:jc w:val="both"/>
      </w:pPr>
      <w:r w:rsidRPr="005805C1">
        <w:rPr>
          <w:rStyle w:val="c2"/>
        </w:rPr>
        <w:t> • 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</w:t>
      </w:r>
    </w:p>
    <w:p w:rsidR="00431DCD" w:rsidRPr="005805C1" w:rsidRDefault="00431DCD" w:rsidP="00A041CD">
      <w:pPr>
        <w:pStyle w:val="c4"/>
        <w:spacing w:before="0" w:beforeAutospacing="0" w:after="0" w:afterAutospacing="0"/>
        <w:ind w:firstLine="709"/>
        <w:jc w:val="both"/>
      </w:pPr>
      <w:r w:rsidRPr="005805C1">
        <w:rPr>
          <w:rStyle w:val="c2"/>
        </w:rPr>
        <w:t> • развитие интеллектуальных и творческих способностей учащихся, необходимых для успешной социализации и самореализации личности;</w:t>
      </w:r>
    </w:p>
    <w:p w:rsidR="00431DCD" w:rsidRPr="005805C1" w:rsidRDefault="00431DCD" w:rsidP="00A041CD">
      <w:pPr>
        <w:pStyle w:val="c4"/>
        <w:spacing w:before="0" w:beforeAutospacing="0" w:after="0" w:afterAutospacing="0"/>
        <w:ind w:firstLine="709"/>
        <w:jc w:val="both"/>
      </w:pPr>
      <w:r w:rsidRPr="005805C1">
        <w:rPr>
          <w:rStyle w:val="c2"/>
        </w:rPr>
        <w:t> • постижение учащимися вершинных произведений отечественной и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</w:r>
    </w:p>
    <w:p w:rsidR="00431DCD" w:rsidRPr="005805C1" w:rsidRDefault="00431DCD" w:rsidP="00A041CD">
      <w:pPr>
        <w:pStyle w:val="c4"/>
        <w:spacing w:before="0" w:beforeAutospacing="0" w:after="0" w:afterAutospacing="0"/>
        <w:ind w:firstLine="709"/>
        <w:jc w:val="both"/>
      </w:pPr>
      <w:r w:rsidRPr="005805C1">
        <w:rPr>
          <w:rStyle w:val="c2"/>
        </w:rPr>
        <w:t> • 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431DCD" w:rsidRPr="005805C1" w:rsidRDefault="00431DCD" w:rsidP="00A041CD">
      <w:pPr>
        <w:pStyle w:val="c4"/>
        <w:spacing w:before="0" w:beforeAutospacing="0" w:after="0" w:afterAutospacing="0"/>
        <w:ind w:firstLine="709"/>
        <w:jc w:val="both"/>
      </w:pPr>
      <w:r w:rsidRPr="005805C1">
        <w:rPr>
          <w:rStyle w:val="c2"/>
        </w:rPr>
        <w:t xml:space="preserve">  • овладение важнейшими </w:t>
      </w:r>
      <w:proofErr w:type="spellStart"/>
      <w:r w:rsidRPr="005805C1">
        <w:rPr>
          <w:rStyle w:val="c2"/>
        </w:rPr>
        <w:t>общеучебными</w:t>
      </w:r>
      <w:proofErr w:type="spellEnd"/>
      <w:r w:rsidRPr="005805C1">
        <w:rPr>
          <w:rStyle w:val="c2"/>
        </w:rPr>
        <w:t xml:space="preserve"> умениями и универсальными учебными действиями (формулировать цели деятельности, планировать ее, осуществлять библиографический поиск, находить и обрабатывать необходимую информацию из различных источников, включая Интернет и др.);</w:t>
      </w:r>
    </w:p>
    <w:p w:rsidR="00431DCD" w:rsidRPr="005805C1" w:rsidRDefault="00431DCD" w:rsidP="00A041CD">
      <w:pPr>
        <w:pStyle w:val="c4"/>
        <w:spacing w:before="0" w:beforeAutospacing="0" w:after="0" w:afterAutospacing="0"/>
        <w:ind w:firstLine="709"/>
        <w:jc w:val="both"/>
      </w:pPr>
      <w:r w:rsidRPr="005805C1">
        <w:rPr>
          <w:rStyle w:val="c2"/>
        </w:rPr>
        <w:t> • 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</w:r>
    </w:p>
    <w:p w:rsidR="00431DCD" w:rsidRPr="00431DCD" w:rsidRDefault="00431DCD" w:rsidP="00A041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1D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характеристика учебного предмета</w:t>
      </w:r>
    </w:p>
    <w:p w:rsidR="00431DCD" w:rsidRPr="00431DCD" w:rsidRDefault="00431DCD" w:rsidP="00A041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DC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часть образовательной области «Филология» учебный предмет «Литература» тесно связан с предметом «Русский язык». Русская литература является одним из основных источников обогащения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русской речью.</w:t>
      </w:r>
    </w:p>
    <w:p w:rsidR="00431DCD" w:rsidRPr="00431DCD" w:rsidRDefault="00431DCD" w:rsidP="00A041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DC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 учебного предмета «Литература» определяется тем, что он представляет собой единство словесного искусства и основ науки (литературоведения), которая изучает это искусство.</w:t>
      </w:r>
    </w:p>
    <w:p w:rsidR="00431DCD" w:rsidRPr="005805C1" w:rsidRDefault="00431DCD" w:rsidP="00A041CD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b/>
          <w:szCs w:val="24"/>
        </w:rPr>
      </w:pPr>
      <w:r w:rsidRPr="005805C1">
        <w:rPr>
          <w:b/>
          <w:szCs w:val="24"/>
        </w:rPr>
        <w:t>Ценностные ориентиры.</w:t>
      </w:r>
    </w:p>
    <w:p w:rsidR="00431DCD" w:rsidRPr="00431DCD" w:rsidRDefault="00431DCD" w:rsidP="00A041CD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5805C1">
        <w:rPr>
          <w:szCs w:val="24"/>
        </w:rPr>
        <w:t xml:space="preserve">Литература – базовая учебная дисциплина, формирующая духовный облик и нравственные ориентиры молодого поколения. Ей принадлежит ведущее место в </w:t>
      </w:r>
      <w:r w:rsidRPr="005805C1">
        <w:rPr>
          <w:szCs w:val="24"/>
        </w:rPr>
        <w:lastRenderedPageBreak/>
        <w:t xml:space="preserve">эмоциональном, интеллектуальном и эстетическом развитии школьника, в формировании его миропонимания и национального самосознания, без чего невозможно развитие нации в целом. </w:t>
      </w:r>
      <w:r w:rsidRPr="00431DCD">
        <w:rPr>
          <w:rFonts w:eastAsia="Times New Roman"/>
          <w:szCs w:val="24"/>
          <w:lang w:eastAsia="ru-RU"/>
        </w:rPr>
        <w:t>В 7 классе доминантным должно стать понимание творчества и творческого процесса, проникновение в отдельные уголки лаборатории писателя.  Центральные аспекты: образ писателя, героическая тема, проблема милосердия, писатель и власть. Кроме характеристики одного художественного произведения, вводятся элементы сопоставительного анализа. Производится усвоение понятия, характеризующего одно из явлений в историко-литературном процессе (классицизм). Происходит знакомство с жанрами, вызывающими в подростковом возрасте наибольший интерес учащихся: приключения, фантастика.</w:t>
      </w:r>
    </w:p>
    <w:p w:rsidR="00431DCD" w:rsidRPr="005805C1" w:rsidRDefault="00431DCD" w:rsidP="00A041C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805C1">
        <w:rPr>
          <w:rFonts w:ascii="Times New Roman" w:hAnsi="Times New Roman" w:cs="Times New Roman"/>
          <w:b/>
          <w:color w:val="000000"/>
          <w:sz w:val="24"/>
          <w:szCs w:val="24"/>
        </w:rPr>
        <w:t>Планируемые результаты изучения учебного предмета:</w:t>
      </w:r>
    </w:p>
    <w:p w:rsidR="005805C1" w:rsidRPr="00B13BBC" w:rsidRDefault="005805C1" w:rsidP="00A041CD">
      <w:pPr>
        <w:pStyle w:val="2"/>
        <w:ind w:firstLine="709"/>
        <w:jc w:val="both"/>
        <w:rPr>
          <w:b w:val="0"/>
          <w:color w:val="000000"/>
          <w:sz w:val="24"/>
        </w:rPr>
      </w:pPr>
      <w:proofErr w:type="gramStart"/>
      <w:r>
        <w:rPr>
          <w:b w:val="0"/>
          <w:color w:val="000000"/>
          <w:sz w:val="24"/>
        </w:rPr>
        <w:t>П</w:t>
      </w:r>
      <w:r w:rsidRPr="00B13BBC">
        <w:rPr>
          <w:b w:val="0"/>
          <w:color w:val="000000"/>
          <w:sz w:val="24"/>
        </w:rPr>
        <w:t>онимать  ключевые  проблемы  изученных произведений литературы;  понимать  связи  литературных  произведений с эпохой их написания, выявлять заложенные в них вневременные ценности; читать научно-популярные и художественные тексты;  читать  выразительно, с остановками, выборочно, с комментарием пересказывать  подробно,  кратко, выборочно, с комментированием историко-культурного характера, в том числе сюжета, фабулы, фрагмента текста и др.; формулировать  собственное  отношение к произведениям литературы;</w:t>
      </w:r>
      <w:proofErr w:type="gramEnd"/>
      <w:r w:rsidRPr="00B13BBC">
        <w:rPr>
          <w:b w:val="0"/>
          <w:color w:val="000000"/>
          <w:sz w:val="24"/>
        </w:rPr>
        <w:t xml:space="preserve">  анализировать  художественные произведения разных родов и жанров, осуществляя целостный и фрагментарный анализ;  выявлять художественные  средства и приёмы создания образов,  определять основные стихотворные размеры  и виды стиха</w:t>
      </w:r>
      <w:r>
        <w:rPr>
          <w:b w:val="0"/>
          <w:color w:val="000000"/>
          <w:sz w:val="24"/>
        </w:rPr>
        <w:t xml:space="preserve">, </w:t>
      </w:r>
      <w:r w:rsidRPr="00B13BBC">
        <w:rPr>
          <w:b w:val="0"/>
          <w:color w:val="000000"/>
          <w:sz w:val="24"/>
        </w:rPr>
        <w:t xml:space="preserve">сопоставлять    указанное произведение  с произведениями других авторов;  характеризовать  систему персонажей художественного произведения,  выявлять и характеризовать конфликт, композицию произведения;  </w:t>
      </w:r>
      <w:proofErr w:type="gramStart"/>
      <w:r w:rsidRPr="00B13BBC">
        <w:rPr>
          <w:b w:val="0"/>
          <w:color w:val="000000"/>
          <w:sz w:val="24"/>
        </w:rPr>
        <w:t>уметь характеризовать темы  (вечные, национальные, исторические, темы искусства) и проблемы (социально-психологические, нравственно-этические, национально-исторические, философские, религиозные и др.).</w:t>
      </w:r>
      <w:proofErr w:type="gramEnd"/>
    </w:p>
    <w:p w:rsidR="00431DCD" w:rsidRPr="005805C1" w:rsidRDefault="00431DCD" w:rsidP="00A041CD">
      <w:pPr>
        <w:pStyle w:val="a3"/>
        <w:spacing w:before="0" w:beforeAutospacing="0" w:after="0" w:afterAutospacing="0"/>
        <w:ind w:firstLine="709"/>
        <w:jc w:val="both"/>
      </w:pPr>
      <w:r w:rsidRPr="005805C1">
        <w:rPr>
          <w:b/>
          <w:bCs/>
        </w:rPr>
        <w:t>Формы контроля</w:t>
      </w:r>
    </w:p>
    <w:p w:rsidR="00431DCD" w:rsidRPr="005805C1" w:rsidRDefault="00431DCD" w:rsidP="00A041CD">
      <w:pPr>
        <w:pStyle w:val="a3"/>
        <w:numPr>
          <w:ilvl w:val="0"/>
          <w:numId w:val="5"/>
        </w:numPr>
        <w:tabs>
          <w:tab w:val="clear" w:pos="720"/>
          <w:tab w:val="left" w:pos="851"/>
        </w:tabs>
        <w:spacing w:before="0" w:beforeAutospacing="0" w:after="0" w:afterAutospacing="0"/>
        <w:ind w:left="0" w:firstLine="709"/>
        <w:jc w:val="both"/>
      </w:pPr>
      <w:r w:rsidRPr="005805C1">
        <w:t xml:space="preserve">сочинение собственного продолжения произведения, </w:t>
      </w:r>
    </w:p>
    <w:p w:rsidR="00431DCD" w:rsidRPr="005805C1" w:rsidRDefault="00431DCD" w:rsidP="00A041CD">
      <w:pPr>
        <w:pStyle w:val="a3"/>
        <w:numPr>
          <w:ilvl w:val="0"/>
          <w:numId w:val="5"/>
        </w:numPr>
        <w:tabs>
          <w:tab w:val="clear" w:pos="720"/>
          <w:tab w:val="left" w:pos="851"/>
        </w:tabs>
        <w:spacing w:before="0" w:beforeAutospacing="0" w:after="0" w:afterAutospacing="0"/>
        <w:ind w:left="0" w:firstLine="709"/>
        <w:jc w:val="both"/>
      </w:pPr>
      <w:r w:rsidRPr="005805C1">
        <w:t xml:space="preserve">рассказ о герое, </w:t>
      </w:r>
    </w:p>
    <w:p w:rsidR="00431DCD" w:rsidRPr="005805C1" w:rsidRDefault="00431DCD" w:rsidP="00A041CD">
      <w:pPr>
        <w:pStyle w:val="a3"/>
        <w:numPr>
          <w:ilvl w:val="0"/>
          <w:numId w:val="5"/>
        </w:numPr>
        <w:tabs>
          <w:tab w:val="clear" w:pos="720"/>
          <w:tab w:val="left" w:pos="851"/>
        </w:tabs>
        <w:spacing w:before="0" w:beforeAutospacing="0" w:after="0" w:afterAutospacing="0"/>
        <w:ind w:left="0" w:firstLine="709"/>
        <w:jc w:val="both"/>
      </w:pPr>
      <w:r w:rsidRPr="005805C1">
        <w:t xml:space="preserve">различные виды пересказа, </w:t>
      </w:r>
    </w:p>
    <w:p w:rsidR="00431DCD" w:rsidRPr="005805C1" w:rsidRDefault="00431DCD" w:rsidP="00A041CD">
      <w:pPr>
        <w:pStyle w:val="a3"/>
        <w:numPr>
          <w:ilvl w:val="0"/>
          <w:numId w:val="5"/>
        </w:numPr>
        <w:tabs>
          <w:tab w:val="clear" w:pos="720"/>
          <w:tab w:val="left" w:pos="851"/>
        </w:tabs>
        <w:spacing w:before="0" w:beforeAutospacing="0" w:after="0" w:afterAutospacing="0"/>
        <w:ind w:left="0" w:firstLine="709"/>
        <w:jc w:val="both"/>
      </w:pPr>
      <w:r w:rsidRPr="005805C1">
        <w:t xml:space="preserve">письменный ответ на вопрос, </w:t>
      </w:r>
    </w:p>
    <w:p w:rsidR="00431DCD" w:rsidRPr="005805C1" w:rsidRDefault="005805C1" w:rsidP="00A041CD">
      <w:pPr>
        <w:pStyle w:val="a3"/>
        <w:numPr>
          <w:ilvl w:val="0"/>
          <w:numId w:val="5"/>
        </w:numPr>
        <w:tabs>
          <w:tab w:val="clear" w:pos="720"/>
          <w:tab w:val="left" w:pos="851"/>
        </w:tabs>
        <w:spacing w:before="0" w:beforeAutospacing="0" w:after="0" w:afterAutospacing="0"/>
        <w:ind w:left="0" w:firstLine="709"/>
        <w:jc w:val="both"/>
      </w:pPr>
      <w:r>
        <w:t>тестирование</w:t>
      </w:r>
    </w:p>
    <w:p w:rsidR="00431DCD" w:rsidRPr="005805C1" w:rsidRDefault="00431DCD" w:rsidP="00A041CD">
      <w:pPr>
        <w:pStyle w:val="a3"/>
        <w:numPr>
          <w:ilvl w:val="0"/>
          <w:numId w:val="5"/>
        </w:numPr>
        <w:tabs>
          <w:tab w:val="clear" w:pos="720"/>
          <w:tab w:val="left" w:pos="851"/>
        </w:tabs>
        <w:spacing w:before="0" w:beforeAutospacing="0" w:after="0" w:afterAutospacing="0"/>
        <w:ind w:left="0" w:firstLine="709"/>
        <w:jc w:val="both"/>
      </w:pPr>
      <w:r w:rsidRPr="005805C1">
        <w:t>составление разного вида планов (</w:t>
      </w:r>
      <w:proofErr w:type="gramStart"/>
      <w:r w:rsidRPr="005805C1">
        <w:t>цитатный</w:t>
      </w:r>
      <w:proofErr w:type="gramEnd"/>
      <w:r w:rsidRPr="005805C1">
        <w:t>, вопросный),</w:t>
      </w:r>
    </w:p>
    <w:p w:rsidR="00431DCD" w:rsidRPr="005805C1" w:rsidRDefault="00431DCD" w:rsidP="00A041CD">
      <w:pPr>
        <w:pStyle w:val="a3"/>
        <w:numPr>
          <w:ilvl w:val="0"/>
          <w:numId w:val="5"/>
        </w:numPr>
        <w:tabs>
          <w:tab w:val="clear" w:pos="720"/>
          <w:tab w:val="left" w:pos="851"/>
        </w:tabs>
        <w:spacing w:before="0" w:beforeAutospacing="0" w:after="0" w:afterAutospacing="0"/>
        <w:ind w:left="0" w:firstLine="709"/>
        <w:jc w:val="both"/>
      </w:pPr>
      <w:r w:rsidRPr="005805C1">
        <w:t>подробный анализ текстовых фрагментов.</w:t>
      </w:r>
    </w:p>
    <w:sectPr w:rsidR="00431DCD" w:rsidRPr="005805C1" w:rsidSect="008D23C1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A31A1"/>
    <w:multiLevelType w:val="multilevel"/>
    <w:tmpl w:val="3928F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E55613"/>
    <w:multiLevelType w:val="multilevel"/>
    <w:tmpl w:val="A81EF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E5D4878"/>
    <w:multiLevelType w:val="multilevel"/>
    <w:tmpl w:val="B9EC4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6586CC0"/>
    <w:multiLevelType w:val="multilevel"/>
    <w:tmpl w:val="8F866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9B80002"/>
    <w:multiLevelType w:val="multilevel"/>
    <w:tmpl w:val="10EEC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154769A"/>
    <w:multiLevelType w:val="multilevel"/>
    <w:tmpl w:val="95566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408"/>
    <w:rsid w:val="00294D65"/>
    <w:rsid w:val="002E6E8A"/>
    <w:rsid w:val="00305436"/>
    <w:rsid w:val="003D61CB"/>
    <w:rsid w:val="003D6642"/>
    <w:rsid w:val="00431DCD"/>
    <w:rsid w:val="00573097"/>
    <w:rsid w:val="005805C1"/>
    <w:rsid w:val="005A2D79"/>
    <w:rsid w:val="006C73E1"/>
    <w:rsid w:val="00792E1D"/>
    <w:rsid w:val="008062CA"/>
    <w:rsid w:val="008D23C1"/>
    <w:rsid w:val="00916C30"/>
    <w:rsid w:val="00A041CD"/>
    <w:rsid w:val="00AB2E41"/>
    <w:rsid w:val="00C56408"/>
    <w:rsid w:val="00DE1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paragraph" w:customStyle="1" w:styleId="c21">
    <w:name w:val="c21"/>
    <w:basedOn w:val="a"/>
    <w:rsid w:val="003D6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3D61CB"/>
  </w:style>
  <w:style w:type="character" w:customStyle="1" w:styleId="c17">
    <w:name w:val="c17"/>
    <w:basedOn w:val="a0"/>
    <w:rsid w:val="003D61CB"/>
  </w:style>
  <w:style w:type="character" w:customStyle="1" w:styleId="c5">
    <w:name w:val="c5"/>
    <w:basedOn w:val="a0"/>
    <w:rsid w:val="003D61CB"/>
  </w:style>
  <w:style w:type="paragraph" w:customStyle="1" w:styleId="c13">
    <w:name w:val="c13"/>
    <w:basedOn w:val="a"/>
    <w:rsid w:val="003D6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431DCD"/>
  </w:style>
  <w:style w:type="paragraph" w:customStyle="1" w:styleId="c4">
    <w:name w:val="c4"/>
    <w:basedOn w:val="a"/>
    <w:rsid w:val="00431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paragraph" w:customStyle="1" w:styleId="c21">
    <w:name w:val="c21"/>
    <w:basedOn w:val="a"/>
    <w:rsid w:val="003D6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3D61CB"/>
  </w:style>
  <w:style w:type="character" w:customStyle="1" w:styleId="c17">
    <w:name w:val="c17"/>
    <w:basedOn w:val="a0"/>
    <w:rsid w:val="003D61CB"/>
  </w:style>
  <w:style w:type="character" w:customStyle="1" w:styleId="c5">
    <w:name w:val="c5"/>
    <w:basedOn w:val="a0"/>
    <w:rsid w:val="003D61CB"/>
  </w:style>
  <w:style w:type="paragraph" w:customStyle="1" w:styleId="c13">
    <w:name w:val="c13"/>
    <w:basedOn w:val="a"/>
    <w:rsid w:val="003D6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431DCD"/>
  </w:style>
  <w:style w:type="paragraph" w:customStyle="1" w:styleId="c4">
    <w:name w:val="c4"/>
    <w:basedOn w:val="a"/>
    <w:rsid w:val="00431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76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26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9C07C-3BE8-433E-8D8D-BC93459B8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850</Words>
  <Characters>4847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Ольга Александровна</dc:creator>
  <cp:lastModifiedBy>Доронина Ольга Александровна</cp:lastModifiedBy>
  <cp:revision>10</cp:revision>
  <dcterms:created xsi:type="dcterms:W3CDTF">2019-06-06T09:34:00Z</dcterms:created>
  <dcterms:modified xsi:type="dcterms:W3CDTF">2020-09-18T04:31:00Z</dcterms:modified>
</cp:coreProperties>
</file>